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F70" w:rsidRDefault="006A1F70" w:rsidP="00027076">
      <w:pPr>
        <w:pStyle w:val="5"/>
        <w:shd w:val="clear" w:color="auto" w:fill="FFFFFF"/>
        <w:spacing w:before="0"/>
        <w:jc w:val="center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  <w:r w:rsidRPr="00027076">
        <w:rPr>
          <w:rStyle w:val="a3"/>
          <w:rFonts w:ascii="Times New Roman" w:hAnsi="Times New Roman" w:cs="Times New Roman"/>
          <w:color w:val="auto"/>
          <w:sz w:val="28"/>
          <w:szCs w:val="28"/>
        </w:rPr>
        <w:t>15 мая отмеча</w:t>
      </w:r>
      <w:r w:rsidR="00027076">
        <w:rPr>
          <w:rStyle w:val="a3"/>
          <w:rFonts w:ascii="Times New Roman" w:hAnsi="Times New Roman" w:cs="Times New Roman"/>
          <w:color w:val="auto"/>
          <w:sz w:val="28"/>
          <w:szCs w:val="28"/>
        </w:rPr>
        <w:t>л</w:t>
      </w:r>
      <w:r w:rsidRPr="00027076">
        <w:rPr>
          <w:rStyle w:val="a3"/>
          <w:rFonts w:ascii="Times New Roman" w:hAnsi="Times New Roman" w:cs="Times New Roman"/>
          <w:color w:val="auto"/>
          <w:sz w:val="28"/>
          <w:szCs w:val="28"/>
        </w:rPr>
        <w:t>ся Международный день семьи, учрежденный Генеральной Ассамблеей ООН в 1993 году.</w:t>
      </w:r>
    </w:p>
    <w:p w:rsidR="00027076" w:rsidRPr="00027076" w:rsidRDefault="00027076" w:rsidP="00027076"/>
    <w:p w:rsidR="00027076" w:rsidRDefault="006A1F70" w:rsidP="00027076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rFonts w:eastAsiaTheme="majorEastAsia"/>
          <w:bCs w:val="0"/>
        </w:rPr>
      </w:pPr>
      <w:r w:rsidRPr="00027076">
        <w:rPr>
          <w:rStyle w:val="a3"/>
          <w:rFonts w:eastAsiaTheme="majorEastAsia"/>
          <w:b w:val="0"/>
          <w:bCs w:val="0"/>
        </w:rPr>
        <w:t xml:space="preserve">Среди важных целей </w:t>
      </w:r>
      <w:r w:rsidRPr="00027076">
        <w:rPr>
          <w:rStyle w:val="a3"/>
          <w:rFonts w:eastAsiaTheme="majorEastAsia"/>
          <w:bCs w:val="0"/>
        </w:rPr>
        <w:t xml:space="preserve">национального проекта «Демография», в реализации которого участвует </w:t>
      </w:r>
      <w:proofErr w:type="spellStart"/>
      <w:r w:rsidRPr="00027076">
        <w:rPr>
          <w:rStyle w:val="a3"/>
          <w:rFonts w:eastAsiaTheme="majorEastAsia"/>
          <w:bCs w:val="0"/>
        </w:rPr>
        <w:t>Роспотребнадзор</w:t>
      </w:r>
      <w:proofErr w:type="spellEnd"/>
      <w:r w:rsidRPr="00027076">
        <w:rPr>
          <w:rStyle w:val="a3"/>
          <w:rFonts w:eastAsiaTheme="majorEastAsia"/>
          <w:bCs w:val="0"/>
        </w:rPr>
        <w:t>, – поддержка семей с детьми, здорового образа жизни и активного долголетия. </w:t>
      </w:r>
    </w:p>
    <w:p w:rsidR="006A1F70" w:rsidRDefault="006A1F70" w:rsidP="00027076">
      <w:pPr>
        <w:pStyle w:val="a4"/>
        <w:shd w:val="clear" w:color="auto" w:fill="FFFFFF"/>
        <w:spacing w:before="0" w:beforeAutospacing="0" w:after="0" w:afterAutospacing="0"/>
        <w:jc w:val="both"/>
        <w:rPr>
          <w:rStyle w:val="a3"/>
          <w:rFonts w:eastAsiaTheme="majorEastAsia"/>
          <w:b w:val="0"/>
          <w:bCs w:val="0"/>
        </w:rPr>
      </w:pPr>
      <w:r w:rsidRPr="00027076">
        <w:t>Здоровый образ жизни невозможен без полноценного питания. В рамках национального проекта «Демография» </w:t>
      </w:r>
      <w:proofErr w:type="spellStart"/>
      <w:r w:rsidRPr="00027076">
        <w:rPr>
          <w:rStyle w:val="a3"/>
          <w:rFonts w:eastAsiaTheme="majorEastAsia"/>
          <w:b w:val="0"/>
          <w:bCs w:val="0"/>
        </w:rPr>
        <w:t>Роспотребнадзор</w:t>
      </w:r>
      <w:proofErr w:type="spellEnd"/>
      <w:r w:rsidRPr="00027076">
        <w:rPr>
          <w:rStyle w:val="a3"/>
          <w:rFonts w:eastAsiaTheme="majorEastAsia"/>
          <w:b w:val="0"/>
          <w:bCs w:val="0"/>
        </w:rPr>
        <w:t xml:space="preserve"> занимается продвижением здорового питания в России.</w:t>
      </w:r>
    </w:p>
    <w:p w:rsidR="00027076" w:rsidRPr="00027076" w:rsidRDefault="00027076" w:rsidP="00027076">
      <w:pPr>
        <w:pStyle w:val="a4"/>
        <w:shd w:val="clear" w:color="auto" w:fill="FFFFFF"/>
        <w:spacing w:before="0" w:beforeAutospacing="0" w:after="0" w:afterAutospacing="0"/>
        <w:jc w:val="both"/>
      </w:pPr>
    </w:p>
    <w:p w:rsidR="006A1F70" w:rsidRPr="00027076" w:rsidRDefault="006A1F70" w:rsidP="00027076">
      <w:pPr>
        <w:pStyle w:val="a4"/>
        <w:shd w:val="clear" w:color="auto" w:fill="FFFFFF"/>
        <w:spacing w:before="0" w:beforeAutospacing="0" w:after="0" w:afterAutospacing="0"/>
        <w:jc w:val="both"/>
      </w:pPr>
      <w:r w:rsidRPr="00027076">
        <w:t>Конечно, в первую очередь </w:t>
      </w:r>
      <w:r w:rsidRPr="00027076">
        <w:rPr>
          <w:rStyle w:val="a3"/>
          <w:rFonts w:eastAsiaTheme="majorEastAsia"/>
          <w:b w:val="0"/>
          <w:bCs w:val="0"/>
        </w:rPr>
        <w:t>навыки здорового питания должны прививаться в семье, передаваться от поколения к поколению. </w:t>
      </w:r>
      <w:r w:rsidRPr="00027076">
        <w:t>Ближайшее окружение играет важнейшую роль в формировании полезных привычек, в том числе пищевых. </w:t>
      </w:r>
      <w:r w:rsidRPr="00027076">
        <w:rPr>
          <w:rStyle w:val="a3"/>
          <w:rFonts w:eastAsiaTheme="majorEastAsia"/>
          <w:b w:val="0"/>
          <w:bCs w:val="0"/>
        </w:rPr>
        <w:t>Семья закладывает фундамент будущего образа жизни человека</w:t>
      </w:r>
      <w:r w:rsidRPr="00027076">
        <w:t>, и именно родители, бабушки и дедушки могут повлиять на то, что и как в дальнейшем будет есть ребенок.</w:t>
      </w:r>
    </w:p>
    <w:p w:rsidR="00027076" w:rsidRDefault="006A1F70" w:rsidP="00027076">
      <w:pPr>
        <w:pStyle w:val="a4"/>
        <w:shd w:val="clear" w:color="auto" w:fill="FFFFFF"/>
        <w:spacing w:before="0" w:beforeAutospacing="0" w:after="0" w:afterAutospacing="0"/>
        <w:jc w:val="both"/>
      </w:pPr>
      <w:r w:rsidRPr="00027076">
        <w:t>Поэтому </w:t>
      </w:r>
      <w:r w:rsidRPr="00027076">
        <w:rPr>
          <w:rStyle w:val="a3"/>
          <w:rFonts w:eastAsiaTheme="majorEastAsia"/>
          <w:b w:val="0"/>
          <w:bCs w:val="0"/>
        </w:rPr>
        <w:t xml:space="preserve">задача взрослых – </w:t>
      </w:r>
      <w:r w:rsidRPr="00027076">
        <w:rPr>
          <w:rStyle w:val="a3"/>
          <w:rFonts w:eastAsiaTheme="majorEastAsia"/>
          <w:bCs w:val="0"/>
        </w:rPr>
        <w:t>привить ребенку здоровые пищевые привычки</w:t>
      </w:r>
      <w:r w:rsidRPr="00027076">
        <w:t xml:space="preserve">, </w:t>
      </w:r>
      <w:r w:rsidRPr="00027076">
        <w:rPr>
          <w:b/>
        </w:rPr>
        <w:t>научить выбирать полезные и безопасные продукты, составлять сбалансированный рацион, на собственном примере показать, как важно придерживаться здорового образа жизни.</w:t>
      </w:r>
      <w:r w:rsidRPr="00027076">
        <w:t xml:space="preserve"> </w:t>
      </w:r>
    </w:p>
    <w:p w:rsidR="006A1F70" w:rsidRPr="00027076" w:rsidRDefault="006A1F70" w:rsidP="00027076">
      <w:pPr>
        <w:pStyle w:val="a4"/>
        <w:shd w:val="clear" w:color="auto" w:fill="FFFFFF"/>
        <w:spacing w:before="0" w:beforeAutospacing="0" w:after="0" w:afterAutospacing="0"/>
        <w:jc w:val="both"/>
      </w:pPr>
      <w:r w:rsidRPr="00027076">
        <w:t>Кроме того, существует </w:t>
      </w:r>
      <w:r w:rsidRPr="00027076">
        <w:rPr>
          <w:rStyle w:val="a3"/>
          <w:rFonts w:eastAsiaTheme="majorEastAsia"/>
          <w:b w:val="0"/>
          <w:bCs w:val="0"/>
        </w:rPr>
        <w:t xml:space="preserve">несколько </w:t>
      </w:r>
      <w:r w:rsidRPr="00027076">
        <w:rPr>
          <w:rStyle w:val="a3"/>
          <w:rFonts w:eastAsiaTheme="majorEastAsia"/>
          <w:bCs w:val="0"/>
        </w:rPr>
        <w:t>принципов, которые нужно учитывать при планировании детского рациона.</w:t>
      </w:r>
    </w:p>
    <w:p w:rsidR="006A1F70" w:rsidRPr="00027076" w:rsidRDefault="006A1F70" w:rsidP="0002707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076">
        <w:rPr>
          <w:rFonts w:ascii="Times New Roman" w:hAnsi="Times New Roman" w:cs="Times New Roman"/>
          <w:sz w:val="24"/>
          <w:szCs w:val="24"/>
        </w:rPr>
        <w:t>Питание ребенка должно быть разнообразным. После года в рационе должны присутствовать все основные группы полезных продуктов (мясо, рыба, молочные и </w:t>
      </w:r>
      <w:proofErr w:type="spellStart"/>
      <w:r w:rsidRPr="00027076">
        <w:rPr>
          <w:rFonts w:ascii="Times New Roman" w:hAnsi="Times New Roman" w:cs="Times New Roman"/>
          <w:sz w:val="24"/>
          <w:szCs w:val="24"/>
        </w:rPr>
        <w:t>цельнозерновые</w:t>
      </w:r>
      <w:proofErr w:type="spellEnd"/>
      <w:r w:rsidRPr="00027076">
        <w:rPr>
          <w:rFonts w:ascii="Times New Roman" w:hAnsi="Times New Roman" w:cs="Times New Roman"/>
          <w:sz w:val="24"/>
          <w:szCs w:val="24"/>
        </w:rPr>
        <w:t xml:space="preserve"> продукты, крупы, фрукты, овощи).</w:t>
      </w:r>
    </w:p>
    <w:p w:rsidR="006A1F70" w:rsidRPr="00027076" w:rsidRDefault="006A1F70" w:rsidP="00027076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076">
        <w:rPr>
          <w:rFonts w:ascii="Times New Roman" w:hAnsi="Times New Roman" w:cs="Times New Roman"/>
          <w:sz w:val="24"/>
          <w:szCs w:val="24"/>
        </w:rPr>
        <w:t>Количество энергии, которую ребенок получает с пищей, должно соответствовать тратам организма.</w:t>
      </w:r>
    </w:p>
    <w:p w:rsidR="006A1F70" w:rsidRPr="00027076" w:rsidRDefault="006A1F70" w:rsidP="00027076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076">
        <w:rPr>
          <w:rFonts w:ascii="Times New Roman" w:hAnsi="Times New Roman" w:cs="Times New Roman"/>
          <w:sz w:val="24"/>
          <w:szCs w:val="24"/>
        </w:rPr>
        <w:t>Важно придерживаться режима питания. Ребенок должен понимать, что есть основные и дополнительные приемы пищи.</w:t>
      </w:r>
    </w:p>
    <w:p w:rsidR="006A1F70" w:rsidRPr="00027076" w:rsidRDefault="006A1F70" w:rsidP="0002707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076">
        <w:rPr>
          <w:rFonts w:ascii="Times New Roman" w:hAnsi="Times New Roman" w:cs="Times New Roman"/>
          <w:sz w:val="24"/>
          <w:szCs w:val="24"/>
        </w:rPr>
        <w:t>Завтрак нужно давать в течение двух часов после пробуждения, ужин – за два-три часа до сна.</w:t>
      </w:r>
    </w:p>
    <w:p w:rsidR="006A1F70" w:rsidRDefault="006A1F70" w:rsidP="00027076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076">
        <w:rPr>
          <w:rFonts w:ascii="Times New Roman" w:hAnsi="Times New Roman" w:cs="Times New Roman"/>
          <w:sz w:val="24"/>
          <w:szCs w:val="24"/>
        </w:rPr>
        <w:t>Необходимо помнить и про питьевой режим – чистая питьевая вода всегда должна быть в доступе у ребенка, также хорошо подойдут несладкие компоты и морсы.</w:t>
      </w:r>
    </w:p>
    <w:p w:rsidR="00027076" w:rsidRDefault="00027076" w:rsidP="00027076">
      <w:pPr>
        <w:pStyle w:val="a4"/>
        <w:shd w:val="clear" w:color="auto" w:fill="FFFFFF"/>
        <w:spacing w:before="0" w:beforeAutospacing="0" w:after="0" w:afterAutospacing="0"/>
        <w:jc w:val="both"/>
      </w:pPr>
    </w:p>
    <w:p w:rsidR="006A1F70" w:rsidRPr="00027076" w:rsidRDefault="006A1F70" w:rsidP="00027076">
      <w:pPr>
        <w:pStyle w:val="a4"/>
        <w:shd w:val="clear" w:color="auto" w:fill="FFFFFF"/>
        <w:spacing w:before="0" w:beforeAutospacing="0" w:after="0" w:afterAutospacing="0"/>
        <w:jc w:val="both"/>
      </w:pPr>
      <w:r w:rsidRPr="00027076">
        <w:t>Стоит учитывать и то, что </w:t>
      </w:r>
      <w:r w:rsidRPr="00027076">
        <w:rPr>
          <w:rStyle w:val="a3"/>
          <w:rFonts w:eastAsiaTheme="majorEastAsia"/>
          <w:b w:val="0"/>
          <w:bCs w:val="0"/>
        </w:rPr>
        <w:t>лишний вес в определенной мере может наследоваться от родителей.</w:t>
      </w:r>
      <w:r w:rsidRPr="00027076">
        <w:t> Однако наличие избыточной массы тела не приговор – </w:t>
      </w:r>
      <w:r w:rsidRPr="00027076">
        <w:rPr>
          <w:rStyle w:val="a3"/>
          <w:rFonts w:eastAsiaTheme="majorEastAsia"/>
          <w:b w:val="0"/>
          <w:bCs w:val="0"/>
        </w:rPr>
        <w:t>можно внести коррективы в свой образ жизни: следить за рационом и сбалансированностью питания, выбирать полезные и качественные продукты</w:t>
      </w:r>
      <w:r w:rsidRPr="00027076">
        <w:t>. Так вы сможете помочь себе, а значит, и своему ребенку не набирать вес.</w:t>
      </w:r>
    </w:p>
    <w:p w:rsidR="00027076" w:rsidRDefault="00027076" w:rsidP="00027076">
      <w:pPr>
        <w:pStyle w:val="a4"/>
        <w:shd w:val="clear" w:color="auto" w:fill="FFFFFF"/>
        <w:spacing w:before="0" w:beforeAutospacing="0" w:after="0" w:afterAutospacing="0"/>
        <w:jc w:val="both"/>
      </w:pPr>
    </w:p>
    <w:p w:rsidR="006A1F70" w:rsidRDefault="006A1F70" w:rsidP="00027076">
      <w:pPr>
        <w:pStyle w:val="a4"/>
        <w:shd w:val="clear" w:color="auto" w:fill="FFFFFF"/>
        <w:spacing w:before="0" w:beforeAutospacing="0" w:after="0" w:afterAutospacing="0"/>
        <w:jc w:val="both"/>
      </w:pPr>
      <w:r w:rsidRPr="00027076">
        <w:t>Помните, что здоровье детей начинается с правильных пищевых привычек их родителей! </w:t>
      </w:r>
      <w:r w:rsidRPr="00027076">
        <w:rPr>
          <w:rStyle w:val="a3"/>
          <w:rFonts w:eastAsiaTheme="majorEastAsia"/>
          <w:b w:val="0"/>
          <w:bCs w:val="0"/>
        </w:rPr>
        <w:t>Это относится и к будущим родителям</w:t>
      </w:r>
      <w:r w:rsidRPr="00027076">
        <w:t>: нормализовав свой вес до предполагаемого зачатия, мамы и папы дают возможность не только себе, но и своему будущему ребенку избежать целого ряда проблем со здоровьем.</w:t>
      </w:r>
    </w:p>
    <w:p w:rsidR="00027076" w:rsidRPr="00027076" w:rsidRDefault="00027076" w:rsidP="00027076">
      <w:pPr>
        <w:pStyle w:val="a4"/>
        <w:shd w:val="clear" w:color="auto" w:fill="FFFFFF"/>
        <w:spacing w:before="0" w:beforeAutospacing="0" w:after="0" w:afterAutospacing="0"/>
        <w:jc w:val="both"/>
      </w:pPr>
    </w:p>
    <w:p w:rsidR="006A1F70" w:rsidRPr="00027076" w:rsidRDefault="006A1F70" w:rsidP="00027076">
      <w:pPr>
        <w:pStyle w:val="a4"/>
        <w:shd w:val="clear" w:color="auto" w:fill="FFFFFF"/>
        <w:spacing w:before="0" w:beforeAutospacing="0" w:after="0" w:afterAutospacing="0"/>
        <w:jc w:val="both"/>
      </w:pPr>
      <w:r w:rsidRPr="00027076">
        <w:rPr>
          <w:rStyle w:val="a3"/>
          <w:rFonts w:eastAsiaTheme="majorEastAsia"/>
          <w:b w:val="0"/>
          <w:bCs w:val="0"/>
        </w:rPr>
        <w:t xml:space="preserve">В Международный день семьи проект </w:t>
      </w:r>
      <w:proofErr w:type="spellStart"/>
      <w:r w:rsidRPr="00027076">
        <w:rPr>
          <w:rStyle w:val="a3"/>
          <w:rFonts w:eastAsiaTheme="majorEastAsia"/>
          <w:b w:val="0"/>
          <w:bCs w:val="0"/>
        </w:rPr>
        <w:t>Роспотребнадзора</w:t>
      </w:r>
      <w:proofErr w:type="spellEnd"/>
      <w:r w:rsidRPr="00027076">
        <w:rPr>
          <w:rStyle w:val="a3"/>
          <w:rFonts w:eastAsiaTheme="majorEastAsia"/>
          <w:b w:val="0"/>
          <w:bCs w:val="0"/>
        </w:rPr>
        <w:t xml:space="preserve"> «Здоровое питание» проводит масштабную </w:t>
      </w:r>
      <w:proofErr w:type="spellStart"/>
      <w:r w:rsidRPr="00027076">
        <w:rPr>
          <w:rStyle w:val="a3"/>
          <w:rFonts w:eastAsiaTheme="majorEastAsia"/>
          <w:b w:val="0"/>
          <w:bCs w:val="0"/>
        </w:rPr>
        <w:t>инфокампанию</w:t>
      </w:r>
      <w:proofErr w:type="spellEnd"/>
      <w:r w:rsidRPr="00027076">
        <w:rPr>
          <w:rStyle w:val="a3"/>
          <w:rFonts w:eastAsiaTheme="majorEastAsia"/>
          <w:b w:val="0"/>
          <w:bCs w:val="0"/>
        </w:rPr>
        <w:t xml:space="preserve"> с привлечением СМИ и партнеров.</w:t>
      </w:r>
    </w:p>
    <w:p w:rsidR="00027076" w:rsidRDefault="006A1F70" w:rsidP="00027076">
      <w:pPr>
        <w:pStyle w:val="a4"/>
        <w:shd w:val="clear" w:color="auto" w:fill="FFFFFF"/>
        <w:spacing w:before="0" w:beforeAutospacing="0" w:after="0" w:afterAutospacing="0"/>
        <w:jc w:val="both"/>
      </w:pPr>
      <w:r w:rsidRPr="00027076">
        <w:rPr>
          <w:rStyle w:val="a3"/>
          <w:rFonts w:eastAsiaTheme="majorEastAsia"/>
          <w:b w:val="0"/>
          <w:bCs w:val="0"/>
        </w:rPr>
        <w:t>На сайте</w:t>
      </w:r>
      <w:hyperlink r:id="rId5" w:history="1">
        <w:r w:rsidRPr="00027076">
          <w:rPr>
            <w:rStyle w:val="a5"/>
            <w:color w:val="auto"/>
          </w:rPr>
          <w:t> здоровое-</w:t>
        </w:r>
        <w:proofErr w:type="spellStart"/>
        <w:r w:rsidRPr="00027076">
          <w:rPr>
            <w:rStyle w:val="a5"/>
            <w:color w:val="auto"/>
          </w:rPr>
          <w:t>питание.рф</w:t>
        </w:r>
        <w:proofErr w:type="spellEnd"/>
      </w:hyperlink>
      <w:r w:rsidRPr="00027076">
        <w:rPr>
          <w:rStyle w:val="a3"/>
          <w:rFonts w:eastAsiaTheme="majorEastAsia"/>
          <w:b w:val="0"/>
          <w:bCs w:val="0"/>
        </w:rPr>
        <w:t> читателей ждет большая подборка материалов, посвященная роли семьи в формировании здорового образа жизни</w:t>
      </w:r>
      <w:r w:rsidRPr="00027076">
        <w:t xml:space="preserve"> и прежде всего правильного пищевого поведения. </w:t>
      </w:r>
    </w:p>
    <w:p w:rsidR="00027076" w:rsidRDefault="00027076" w:rsidP="00027076">
      <w:pPr>
        <w:pStyle w:val="a4"/>
        <w:shd w:val="clear" w:color="auto" w:fill="FFFFFF"/>
        <w:spacing w:before="0" w:beforeAutospacing="0" w:after="0" w:afterAutospacing="0"/>
        <w:jc w:val="both"/>
      </w:pPr>
    </w:p>
    <w:p w:rsidR="006A1F70" w:rsidRPr="00027076" w:rsidRDefault="006A1F70" w:rsidP="00027076">
      <w:pPr>
        <w:pStyle w:val="5"/>
        <w:shd w:val="clear" w:color="auto" w:fill="FFFFFF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027076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По результатам исследования, проведенного </w:t>
      </w:r>
      <w:proofErr w:type="spellStart"/>
      <w:r w:rsidRPr="00027076">
        <w:rPr>
          <w:rStyle w:val="a3"/>
          <w:rFonts w:ascii="Times New Roman" w:hAnsi="Times New Roman" w:cs="Times New Roman"/>
          <w:color w:val="auto"/>
          <w:sz w:val="24"/>
          <w:szCs w:val="24"/>
        </w:rPr>
        <w:t>Роспотребнадзором</w:t>
      </w:r>
      <w:proofErr w:type="spellEnd"/>
      <w:r w:rsidRPr="00027076">
        <w:rPr>
          <w:rStyle w:val="a3"/>
          <w:rFonts w:ascii="Times New Roman" w:hAnsi="Times New Roman" w:cs="Times New Roman"/>
          <w:color w:val="auto"/>
          <w:sz w:val="24"/>
          <w:szCs w:val="24"/>
        </w:rPr>
        <w:t xml:space="preserve"> в рамках проекта «Здоровое питание» национального проекта «Демография».</w:t>
      </w:r>
    </w:p>
    <w:p w:rsidR="00027076" w:rsidRDefault="006A1F70" w:rsidP="00027076">
      <w:pPr>
        <w:pStyle w:val="a4"/>
        <w:shd w:val="clear" w:color="auto" w:fill="FFFFFF"/>
        <w:spacing w:before="0" w:beforeAutospacing="0" w:after="0" w:afterAutospacing="0"/>
        <w:jc w:val="both"/>
      </w:pPr>
      <w:proofErr w:type="spellStart"/>
      <w:r w:rsidRPr="00027076">
        <w:t>Роспотребнадзор</w:t>
      </w:r>
      <w:proofErr w:type="spellEnd"/>
      <w:r w:rsidRPr="00027076">
        <w:t xml:space="preserve"> РФ в рамках нацпроекта «Демография» и федерального проекта «Укрепление общественного здоровья» совместно с независимым исследовательским центром «</w:t>
      </w:r>
      <w:proofErr w:type="spellStart"/>
      <w:r w:rsidRPr="00027076">
        <w:t>Ромир</w:t>
      </w:r>
      <w:proofErr w:type="spellEnd"/>
      <w:r w:rsidRPr="00027076">
        <w:t xml:space="preserve">» </w:t>
      </w:r>
      <w:r w:rsidRPr="00027076">
        <w:lastRenderedPageBreak/>
        <w:t>инициировал и провел масштабное социологическое исследование отношения россиян к здоровому питанию. </w:t>
      </w:r>
      <w:r w:rsidRPr="00027076">
        <w:br/>
        <w:t>В исследовании приняли участие мужчины и женщины из 220 городов России с населением от 10 000 человек. Большая часть опрошенных женаты/замужем и имеют одного или нескольких детей. Причем выше всего доля «семейных» людей в группе ЗОЖ-последователей* – тех, кто старается соблюдать здоровый образ жизни во всех сферах, питаться правильно и сбалансированно. </w:t>
      </w:r>
      <w:r w:rsidRPr="00027076">
        <w:br/>
      </w:r>
      <w:r w:rsidRPr="00027076">
        <w:br/>
        <w:t>Результаты исследования говорят о том, что 72% российских семей стараются потреблять продукты здорового питания. Чаще всего в их рационе присутствуют кисломолочные продукты, крупы, овощи и фрукты.</w:t>
      </w:r>
    </w:p>
    <w:p w:rsidR="006A1F70" w:rsidRPr="00027076" w:rsidRDefault="006A1F70" w:rsidP="00027076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027076">
        <w:rPr>
          <w:b/>
        </w:rPr>
        <w:t>Чаще всего респондентов привлекают:</w:t>
      </w:r>
    </w:p>
    <w:p w:rsidR="006A1F70" w:rsidRPr="00027076" w:rsidRDefault="006A1F70" w:rsidP="0002707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027076">
        <w:t>повышенное</w:t>
      </w:r>
      <w:proofErr w:type="gramEnd"/>
      <w:r w:rsidRPr="00027076">
        <w:t xml:space="preserve"> содержание витаминов и минералов в здоровых продуктах (53%);</w:t>
      </w:r>
    </w:p>
    <w:p w:rsidR="006A1F70" w:rsidRPr="00027076" w:rsidRDefault="006A1F70" w:rsidP="0002707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027076">
        <w:t>меньшее</w:t>
      </w:r>
      <w:proofErr w:type="gramEnd"/>
      <w:r w:rsidRPr="00027076">
        <w:t xml:space="preserve"> содержание жиров и простых углеводов (41%); </w:t>
      </w:r>
    </w:p>
    <w:p w:rsidR="006A1F70" w:rsidRPr="00027076" w:rsidRDefault="006A1F70" w:rsidP="0002707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027076">
        <w:t>более</w:t>
      </w:r>
      <w:proofErr w:type="gramEnd"/>
      <w:r w:rsidRPr="00027076">
        <w:t xml:space="preserve"> легкая усвояемость (32%);</w:t>
      </w:r>
    </w:p>
    <w:p w:rsidR="006A1F70" w:rsidRPr="00027076" w:rsidRDefault="006A1F70" w:rsidP="0002707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027076">
        <w:t>низкое</w:t>
      </w:r>
      <w:proofErr w:type="gramEnd"/>
      <w:r w:rsidRPr="00027076">
        <w:t xml:space="preserve"> содержание сахара (27%); </w:t>
      </w:r>
    </w:p>
    <w:p w:rsidR="006A1F70" w:rsidRPr="00027076" w:rsidRDefault="006A1F70" w:rsidP="0002707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027076">
        <w:t>возможность</w:t>
      </w:r>
      <w:proofErr w:type="gramEnd"/>
      <w:r w:rsidRPr="00027076">
        <w:t xml:space="preserve"> с пользой разнообразить рацион (27%); </w:t>
      </w:r>
    </w:p>
    <w:p w:rsidR="006A1F70" w:rsidRPr="00027076" w:rsidRDefault="006A1F70" w:rsidP="00027076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027076">
        <w:t>помощь</w:t>
      </w:r>
      <w:proofErr w:type="gramEnd"/>
      <w:r w:rsidRPr="00027076">
        <w:t xml:space="preserve"> в снижении веса (26%). </w:t>
      </w:r>
    </w:p>
    <w:p w:rsidR="00027076" w:rsidRDefault="006A1F70" w:rsidP="00027076">
      <w:pPr>
        <w:pStyle w:val="a4"/>
        <w:shd w:val="clear" w:color="auto" w:fill="FFFFFF"/>
        <w:spacing w:before="0" w:beforeAutospacing="0" w:after="0" w:afterAutospacing="0"/>
        <w:jc w:val="both"/>
      </w:pPr>
      <w:r w:rsidRPr="00027076">
        <w:br/>
        <w:t>При этом легкая усвояемость и отсутствие сахара в продуктах больше мотивируют ЗОЖ-адептов, тогда как ЗОЖ-инертных в меньшей степени волнуют эти характеристики.</w:t>
      </w:r>
    </w:p>
    <w:p w:rsidR="00027076" w:rsidRPr="00027076" w:rsidRDefault="00027076" w:rsidP="00027076">
      <w:pPr>
        <w:pStyle w:val="a4"/>
        <w:shd w:val="clear" w:color="auto" w:fill="FFFFFF"/>
        <w:spacing w:before="0" w:beforeAutospacing="0" w:after="0" w:afterAutospacing="0"/>
        <w:jc w:val="both"/>
      </w:pPr>
      <w:r w:rsidRPr="00027076">
        <w:t>ЗОЖ-группы формировались исходя из отношения к здоровому питанию и стилю жизни респондентов.</w:t>
      </w:r>
    </w:p>
    <w:p w:rsidR="00027076" w:rsidRDefault="006A1F70" w:rsidP="00027076">
      <w:pPr>
        <w:pStyle w:val="a4"/>
        <w:shd w:val="clear" w:color="auto" w:fill="FFFFFF"/>
        <w:spacing w:before="0" w:beforeAutospacing="0" w:after="0" w:afterAutospacing="0"/>
        <w:jc w:val="both"/>
        <w:rPr>
          <w:b/>
        </w:rPr>
      </w:pPr>
      <w:r w:rsidRPr="00027076">
        <w:br/>
      </w:r>
      <w:r w:rsidR="00ED317A">
        <w:rPr>
          <w:b/>
        </w:rPr>
        <w:t>Д</w:t>
      </w:r>
      <w:r w:rsidRPr="00027076">
        <w:rPr>
          <w:b/>
        </w:rPr>
        <w:t>анные показывают первостепенную роль семьи в формировании правильных пищевых привычек человека. В среднем 79% родственников приверженцев ЗОЖ также выбирают здоровые продукты.</w:t>
      </w:r>
    </w:p>
    <w:p w:rsidR="00027076" w:rsidRDefault="006A1F70" w:rsidP="00027076">
      <w:pPr>
        <w:pStyle w:val="a4"/>
        <w:shd w:val="clear" w:color="auto" w:fill="FFFFFF"/>
        <w:spacing w:before="0" w:beforeAutospacing="0" w:after="0" w:afterAutospacing="0"/>
        <w:jc w:val="both"/>
      </w:pPr>
      <w:r w:rsidRPr="00027076">
        <w:br/>
        <w:t>Потребление здоровых продуктов в целом ниже среди ЗОЖ-инертных, но если представители этой группы становятся на путь здорового питания, то у 65% из них полезные продукты сразу начинают занимать значительную часть потребительской корзины (25–50%), что значимо выше по сравнению с другими группами. </w:t>
      </w:r>
    </w:p>
    <w:p w:rsidR="00027076" w:rsidRDefault="006A1F70" w:rsidP="00027076">
      <w:pPr>
        <w:pStyle w:val="a4"/>
        <w:shd w:val="clear" w:color="auto" w:fill="FFFFFF"/>
        <w:spacing w:before="0" w:beforeAutospacing="0" w:after="0" w:afterAutospacing="0"/>
        <w:jc w:val="both"/>
      </w:pPr>
      <w:r w:rsidRPr="00027076">
        <w:br/>
        <w:t>При проведении масштабного исследования питания россиян </w:t>
      </w:r>
      <w:proofErr w:type="spellStart"/>
      <w:r w:rsidRPr="00027076">
        <w:t>Роспотребнадзором</w:t>
      </w:r>
      <w:proofErr w:type="spellEnd"/>
      <w:r w:rsidRPr="00027076">
        <w:t xml:space="preserve"> совместно с независимым исследовательским центром «</w:t>
      </w:r>
      <w:proofErr w:type="spellStart"/>
      <w:r w:rsidRPr="00027076">
        <w:t>Ромир</w:t>
      </w:r>
      <w:proofErr w:type="spellEnd"/>
      <w:r w:rsidRPr="00027076">
        <w:t xml:space="preserve">» была применена уникальная методика: использовались не только традиционные опросные методы, но и </w:t>
      </w:r>
      <w:r w:rsidRPr="00027076">
        <w:rPr>
          <w:b/>
        </w:rPr>
        <w:t>аналитика покупательской способности и реального потребительского поведения населения на основании изучения чеков – как по количественным, так и по качественным метрикам.</w:t>
      </w:r>
      <w:r w:rsidRPr="00027076">
        <w:t xml:space="preserve"> </w:t>
      </w:r>
    </w:p>
    <w:p w:rsidR="00027076" w:rsidRDefault="006A1F70" w:rsidP="00027076">
      <w:pPr>
        <w:pStyle w:val="a4"/>
        <w:shd w:val="clear" w:color="auto" w:fill="FFFFFF"/>
        <w:spacing w:before="0" w:beforeAutospacing="0" w:after="0" w:afterAutospacing="0"/>
        <w:jc w:val="both"/>
      </w:pPr>
      <w:r w:rsidRPr="00027076">
        <w:t>Таким образом, были собраны комплексные данные, которые позволяют получить репрезентативную оценку потребительского поведения по </w:t>
      </w:r>
      <w:proofErr w:type="spellStart"/>
      <w:r w:rsidRPr="00027076">
        <w:t>всеи</w:t>
      </w:r>
      <w:proofErr w:type="spellEnd"/>
      <w:r w:rsidRPr="00027076">
        <w:t>̆ России.</w:t>
      </w:r>
    </w:p>
    <w:p w:rsidR="00ED317A" w:rsidRPr="00245B6D" w:rsidRDefault="006A1F70" w:rsidP="00ED317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27076">
        <w:br/>
      </w:r>
    </w:p>
    <w:p w:rsidR="00ED317A" w:rsidRPr="00245B6D" w:rsidRDefault="00ED317A" w:rsidP="00ED31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5B6D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245B6D">
        <w:rPr>
          <w:rFonts w:ascii="Times New Roman" w:hAnsi="Times New Roman" w:cs="Times New Roman"/>
          <w:sz w:val="24"/>
          <w:szCs w:val="24"/>
        </w:rPr>
        <w:t>материалам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B6D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245B6D">
          <w:rPr>
            <w:rStyle w:val="a5"/>
            <w:rFonts w:ascii="Times New Roman" w:hAnsi="Times New Roman" w:cs="Times New Roman"/>
            <w:sz w:val="24"/>
            <w:szCs w:val="24"/>
          </w:rPr>
          <w:t>https://здоровое-питание.рф/</w:t>
        </w:r>
        <w:proofErr w:type="gramEnd"/>
      </w:hyperlink>
      <w:r>
        <w:rPr>
          <w:rStyle w:val="a5"/>
          <w:rFonts w:ascii="Times New Roman" w:hAnsi="Times New Roman" w:cs="Times New Roman"/>
          <w:sz w:val="24"/>
          <w:szCs w:val="24"/>
        </w:rPr>
        <w:t>.</w:t>
      </w:r>
    </w:p>
    <w:p w:rsidR="00ED317A" w:rsidRPr="00245B6D" w:rsidRDefault="00ED317A" w:rsidP="00ED317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A1F70" w:rsidRPr="00027076" w:rsidRDefault="006A1F70" w:rsidP="00027076">
      <w:pPr>
        <w:pStyle w:val="a4"/>
        <w:shd w:val="clear" w:color="auto" w:fill="FFFFFF"/>
        <w:spacing w:before="0" w:beforeAutospacing="0" w:after="0" w:afterAutospacing="0"/>
        <w:jc w:val="both"/>
      </w:pPr>
      <w:bookmarkStart w:id="0" w:name="_GoBack"/>
      <w:bookmarkEnd w:id="0"/>
    </w:p>
    <w:sectPr w:rsidR="006A1F70" w:rsidRPr="00027076" w:rsidSect="00027076">
      <w:pgSz w:w="11906" w:h="16838"/>
      <w:pgMar w:top="567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B78DE"/>
    <w:multiLevelType w:val="multilevel"/>
    <w:tmpl w:val="60C25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5901E6"/>
    <w:multiLevelType w:val="multilevel"/>
    <w:tmpl w:val="FDDC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CA056E"/>
    <w:multiLevelType w:val="multilevel"/>
    <w:tmpl w:val="192E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0117A7"/>
    <w:multiLevelType w:val="multilevel"/>
    <w:tmpl w:val="3E2A4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A55189"/>
    <w:multiLevelType w:val="multilevel"/>
    <w:tmpl w:val="8BD62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FC6"/>
    <w:rsid w:val="00027076"/>
    <w:rsid w:val="00297554"/>
    <w:rsid w:val="006A1F70"/>
    <w:rsid w:val="00A95FC6"/>
    <w:rsid w:val="00ED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0C8BF5-0D1D-4A4A-84F6-58CE930A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1F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F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1F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1F7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A1F70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3">
    <w:name w:val="Strong"/>
    <w:basedOn w:val="a0"/>
    <w:uiPriority w:val="22"/>
    <w:qFormat/>
    <w:rsid w:val="006A1F70"/>
    <w:rPr>
      <w:b/>
      <w:bCs/>
    </w:rPr>
  </w:style>
  <w:style w:type="paragraph" w:styleId="a4">
    <w:name w:val="Normal (Web)"/>
    <w:basedOn w:val="a"/>
    <w:uiPriority w:val="99"/>
    <w:unhideWhenUsed/>
    <w:rsid w:val="006A1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A1F7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A1F7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0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9;&#1076;&#1086;&#1088;&#1086;&#1074;&#1086;&#1077;-&#1087;&#1080;&#1090;&#1072;&#1085;&#1080;&#1077;.&#1088;&#1092;/" TargetMode="External"/><Relationship Id="rId5" Type="http://schemas.openxmlformats.org/officeDocument/2006/relationships/hyperlink" Target="https://xn----8sbehgcimb3cfabqj3b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2024-05-17T14:02:00Z</dcterms:created>
  <dcterms:modified xsi:type="dcterms:W3CDTF">2024-05-20T11:15:00Z</dcterms:modified>
</cp:coreProperties>
</file>